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72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C50D15" w:rsidRDefault="00C50D15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</w:p>
    <w:p w:rsidR="003B0108" w:rsidRDefault="003B0108" w:rsidP="00C50D15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B35ACD" w:rsidRDefault="00B35ACD" w:rsidP="00B35AC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سال تحصیلی 1403- 1404</w:t>
      </w:r>
      <w:r>
        <w:rPr>
          <w:rFonts w:cs="B Nazanin"/>
          <w:sz w:val="24"/>
          <w:szCs w:val="24"/>
          <w:lang w:bidi="fa-IR"/>
        </w:rPr>
        <w:tab/>
      </w:r>
    </w:p>
    <w:p w:rsidR="00B35ACD" w:rsidRDefault="00B35ACD" w:rsidP="00B35AC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گروه آموزشی اتاق عمل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B35ACD" w:rsidRDefault="00B35ACD" w:rsidP="00B35AC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درس:</w:t>
      </w:r>
      <w:r w:rsidR="00C50D15">
        <w:rPr>
          <w:rFonts w:cs="B Nazanin" w:hint="cs"/>
          <w:sz w:val="24"/>
          <w:szCs w:val="24"/>
          <w:rtl/>
          <w:lang w:bidi="fa-IR"/>
        </w:rPr>
        <w:t xml:space="preserve"> </w:t>
      </w:r>
      <w:r w:rsidR="00C50D15" w:rsidRPr="00C50D15">
        <w:rPr>
          <w:rFonts w:cs="B Nazanin"/>
          <w:sz w:val="24"/>
          <w:szCs w:val="24"/>
          <w:rtl/>
          <w:lang w:bidi="fa-IR"/>
        </w:rPr>
        <w:t>کارآموز</w:t>
      </w:r>
      <w:r w:rsidR="00C50D15" w:rsidRPr="00C50D15">
        <w:rPr>
          <w:rFonts w:cs="B Nazanin" w:hint="cs"/>
          <w:sz w:val="24"/>
          <w:szCs w:val="24"/>
          <w:rtl/>
          <w:lang w:bidi="fa-IR"/>
        </w:rPr>
        <w:t>ی</w:t>
      </w:r>
      <w:r w:rsidR="00C50D15" w:rsidRPr="00C50D15">
        <w:rPr>
          <w:rFonts w:cs="B Nazanin"/>
          <w:sz w:val="24"/>
          <w:szCs w:val="24"/>
          <w:rtl/>
          <w:lang w:bidi="fa-IR"/>
        </w:rPr>
        <w:t xml:space="preserve"> مديريت در اتاق عمل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شماره درس</w:t>
      </w:r>
      <w:r>
        <w:rPr>
          <w:rFonts w:cs="B Nazanin"/>
          <w:sz w:val="24"/>
          <w:szCs w:val="24"/>
          <w:lang w:bidi="fa-IR"/>
        </w:rPr>
        <w:t xml:space="preserve"> :</w:t>
      </w:r>
      <w:r w:rsidR="00C50D15">
        <w:rPr>
          <w:rFonts w:cs="B Nazanin" w:hint="cs"/>
          <w:sz w:val="24"/>
          <w:szCs w:val="24"/>
          <w:rtl/>
          <w:lang w:bidi="fa-IR"/>
        </w:rPr>
        <w:t xml:space="preserve"> </w:t>
      </w:r>
      <w:r w:rsidR="00C50D15" w:rsidRPr="00C50D15">
        <w:rPr>
          <w:rFonts w:cs="B Nazanin"/>
          <w:sz w:val="24"/>
          <w:szCs w:val="24"/>
          <w:rtl/>
          <w:lang w:bidi="fa-IR"/>
        </w:rPr>
        <w:t>2701164</w:t>
      </w:r>
    </w:p>
    <w:p w:rsidR="00B35ACD" w:rsidRDefault="00B35ACD" w:rsidP="00B35AC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مسئول دوره: مجید نبیان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</w:t>
      </w:r>
    </w:p>
    <w:p w:rsidR="00B35ACD" w:rsidRDefault="00B35ACD" w:rsidP="00B35ACD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مکان برگزاری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>بیمارستان ولیعصر بروجن</w:t>
      </w:r>
    </w:p>
    <w:p w:rsidR="00B35ACD" w:rsidRDefault="00B35ACD" w:rsidP="002410C5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شروع و پایان دوره: 20/11/03 </w:t>
      </w:r>
      <w:r>
        <w:rPr>
          <w:rFonts w:ascii="Times New Roman" w:hAnsi="Times New Roman" w:cs="Times New Roman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 21/3/04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طول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1</w:t>
      </w:r>
      <w:r w:rsidR="002410C5">
        <w:rPr>
          <w:rFonts w:cs="B Nazanin" w:hint="cs"/>
          <w:sz w:val="24"/>
          <w:szCs w:val="24"/>
          <w:rtl/>
          <w:lang w:bidi="fa-IR"/>
        </w:rPr>
        <w:t>0</w:t>
      </w: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 xml:space="preserve"> هفته</w:t>
      </w:r>
    </w:p>
    <w:p w:rsidR="00B35ACD" w:rsidRDefault="00B35ACD" w:rsidP="00B35AC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آدرس دفتر گروه: دانشکده علوم پزشکی بروجن ( بروجن- میدان شهید بهشتی- بلوار شهید بنایی- ساختمان قبلی بیمارستان حضرت ولی عصر (عج)).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B35ACD" w:rsidRDefault="00B35ACD" w:rsidP="00B35ACD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تلفن دفتر گروه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</w:p>
    <w:p w:rsidR="00B35ACD" w:rsidRDefault="00B35ACD" w:rsidP="00B35AC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 تماس با مسئول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  <w:r>
        <w:rPr>
          <w:rFonts w:cs="B Nazanin"/>
          <w:sz w:val="24"/>
          <w:szCs w:val="24"/>
          <w:lang w:bidi="fa-IR"/>
        </w:rPr>
        <w:tab/>
      </w:r>
    </w:p>
    <w:p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737FF2" w:rsidRDefault="00737FF2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rtl/>
          <w:lang w:bidi="fa-IR"/>
        </w:rPr>
        <w:t>حيطه شناخت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.1 </w:t>
      </w:r>
      <w:r w:rsidRPr="007E0FCF">
        <w:rPr>
          <w:rFonts w:cs="B Nazanin"/>
          <w:sz w:val="24"/>
          <w:szCs w:val="24"/>
          <w:rtl/>
          <w:lang w:bidi="fa-IR"/>
        </w:rPr>
        <w:t>تفاوت مفاه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م</w:t>
      </w:r>
      <w:r w:rsidRPr="007E0FCF">
        <w:rPr>
          <w:rFonts w:cs="B Nazanin"/>
          <w:sz w:val="24"/>
          <w:szCs w:val="24"/>
          <w:rtl/>
          <w:lang w:bidi="fa-IR"/>
        </w:rPr>
        <w:t xml:space="preserve"> مد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و رهبر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در اتاق عمل را شرح دهد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.2 </w:t>
      </w:r>
      <w:r w:rsidRPr="007E0FCF">
        <w:rPr>
          <w:rFonts w:cs="B Nazanin"/>
          <w:sz w:val="24"/>
          <w:szCs w:val="24"/>
          <w:rtl/>
          <w:lang w:bidi="fa-IR"/>
        </w:rPr>
        <w:t>سلسله مراتب سازمان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را به طور خالصه تشر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ح</w:t>
      </w:r>
      <w:r w:rsidRPr="007E0FCF">
        <w:rPr>
          <w:rFonts w:cs="B Nazanin"/>
          <w:sz w:val="24"/>
          <w:szCs w:val="24"/>
          <w:rtl/>
          <w:lang w:bidi="fa-IR"/>
        </w:rPr>
        <w:t xml:space="preserve"> نما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.3 </w:t>
      </w:r>
      <w:r w:rsidRPr="007E0FCF">
        <w:rPr>
          <w:rFonts w:cs="B Nazanin"/>
          <w:sz w:val="24"/>
          <w:szCs w:val="24"/>
          <w:rtl/>
          <w:lang w:bidi="fa-IR"/>
        </w:rPr>
        <w:t>انواع ارتباطات در سازمانها را شرح دهد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.4 </w:t>
      </w:r>
      <w:r w:rsidRPr="007E0FCF">
        <w:rPr>
          <w:rFonts w:cs="B Nazanin"/>
          <w:sz w:val="24"/>
          <w:szCs w:val="24"/>
          <w:rtl/>
          <w:lang w:bidi="fa-IR"/>
        </w:rPr>
        <w:t>چالش ها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مهم مد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در چ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دمان</w:t>
      </w:r>
      <w:r w:rsidRPr="007E0FCF">
        <w:rPr>
          <w:rFonts w:cs="B Nazanin"/>
          <w:sz w:val="24"/>
          <w:szCs w:val="24"/>
          <w:rtl/>
          <w:lang w:bidi="fa-IR"/>
        </w:rPr>
        <w:t xml:space="preserve"> پرسنل را نام ببرد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.5 </w:t>
      </w:r>
      <w:r w:rsidRPr="007E0FCF">
        <w:rPr>
          <w:rFonts w:cs="B Nazanin"/>
          <w:sz w:val="24"/>
          <w:szCs w:val="24"/>
          <w:rtl/>
          <w:lang w:bidi="fa-IR"/>
        </w:rPr>
        <w:t>چشم انداز و رسالت ب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مارستان</w:t>
      </w:r>
      <w:r w:rsidRPr="007E0FCF">
        <w:rPr>
          <w:rFonts w:cs="B Nazanin"/>
          <w:sz w:val="24"/>
          <w:szCs w:val="24"/>
          <w:rtl/>
          <w:lang w:bidi="fa-IR"/>
        </w:rPr>
        <w:t xml:space="preserve"> و حرکت در راستا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آن را شرح دهد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 w:hint="eastAsia"/>
          <w:sz w:val="24"/>
          <w:szCs w:val="24"/>
          <w:rtl/>
          <w:lang w:bidi="fa-IR"/>
        </w:rPr>
        <w:t>حيطه</w:t>
      </w:r>
      <w:r w:rsidRPr="007E0FCF">
        <w:rPr>
          <w:rFonts w:cs="B Nazanin"/>
          <w:sz w:val="24"/>
          <w:szCs w:val="24"/>
          <w:rtl/>
          <w:lang w:bidi="fa-IR"/>
        </w:rPr>
        <w:t xml:space="preserve"> نگرش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lastRenderedPageBreak/>
        <w:t xml:space="preserve">.1 </w:t>
      </w:r>
      <w:r w:rsidRPr="007E0FCF">
        <w:rPr>
          <w:rFonts w:cs="B Nazanin"/>
          <w:sz w:val="24"/>
          <w:szCs w:val="24"/>
          <w:rtl/>
          <w:lang w:bidi="fa-IR"/>
        </w:rPr>
        <w:t>اهم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مد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و رهبر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در اتاق عمل را ب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ان</w:t>
      </w:r>
      <w:r w:rsidRPr="007E0FCF">
        <w:rPr>
          <w:rFonts w:cs="B Nazanin"/>
          <w:sz w:val="24"/>
          <w:szCs w:val="24"/>
          <w:rtl/>
          <w:lang w:bidi="fa-IR"/>
        </w:rPr>
        <w:t xml:space="preserve"> کند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.2 </w:t>
      </w:r>
      <w:r w:rsidRPr="007E0FCF">
        <w:rPr>
          <w:rFonts w:cs="B Nazanin"/>
          <w:sz w:val="24"/>
          <w:szCs w:val="24"/>
          <w:rtl/>
          <w:lang w:bidi="fa-IR"/>
        </w:rPr>
        <w:t>اهم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ارتباطات درون و برون بخش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را درک نما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.3 </w:t>
      </w:r>
      <w:r w:rsidRPr="007E0FCF">
        <w:rPr>
          <w:rFonts w:cs="B Nazanin"/>
          <w:sz w:val="24"/>
          <w:szCs w:val="24"/>
          <w:rtl/>
          <w:lang w:bidi="fa-IR"/>
        </w:rPr>
        <w:t>اهم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مد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هز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نه</w:t>
      </w:r>
      <w:r w:rsidRPr="007E0FCF">
        <w:rPr>
          <w:rFonts w:cs="B Nazanin"/>
          <w:sz w:val="24"/>
          <w:szCs w:val="24"/>
          <w:rtl/>
          <w:lang w:bidi="fa-IR"/>
        </w:rPr>
        <w:t xml:space="preserve"> ها را ب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ان</w:t>
      </w:r>
      <w:r w:rsidRPr="007E0FCF">
        <w:rPr>
          <w:rFonts w:cs="B Nazanin"/>
          <w:sz w:val="24"/>
          <w:szCs w:val="24"/>
          <w:rtl/>
          <w:lang w:bidi="fa-IR"/>
        </w:rPr>
        <w:t xml:space="preserve"> نما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.4 </w:t>
      </w:r>
      <w:r w:rsidRPr="007E0FCF">
        <w:rPr>
          <w:rFonts w:cs="B Nazanin"/>
          <w:sz w:val="24"/>
          <w:szCs w:val="24"/>
          <w:rtl/>
          <w:lang w:bidi="fa-IR"/>
        </w:rPr>
        <w:t>اهم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مد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من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در اتاق عمل را تشر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ح</w:t>
      </w:r>
      <w:r w:rsidRPr="007E0FCF">
        <w:rPr>
          <w:rFonts w:cs="B Nazanin"/>
          <w:sz w:val="24"/>
          <w:szCs w:val="24"/>
          <w:rtl/>
          <w:lang w:bidi="fa-IR"/>
        </w:rPr>
        <w:t xml:space="preserve"> کند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.5 </w:t>
      </w:r>
      <w:r w:rsidRPr="007E0FCF">
        <w:rPr>
          <w:rFonts w:cs="B Nazanin"/>
          <w:sz w:val="24"/>
          <w:szCs w:val="24"/>
          <w:rtl/>
          <w:lang w:bidi="fa-IR"/>
        </w:rPr>
        <w:t>اهم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نگهداشت تجه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زات</w:t>
      </w:r>
      <w:r w:rsidRPr="007E0FCF">
        <w:rPr>
          <w:rFonts w:cs="B Nazanin"/>
          <w:sz w:val="24"/>
          <w:szCs w:val="24"/>
          <w:rtl/>
          <w:lang w:bidi="fa-IR"/>
        </w:rPr>
        <w:t xml:space="preserve"> در اتاق عمل را تشر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ح</w:t>
      </w:r>
      <w:r w:rsidRPr="007E0FCF">
        <w:rPr>
          <w:rFonts w:cs="B Nazanin"/>
          <w:sz w:val="24"/>
          <w:szCs w:val="24"/>
          <w:rtl/>
          <w:lang w:bidi="fa-IR"/>
        </w:rPr>
        <w:t xml:space="preserve"> کند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 w:hint="eastAsia"/>
          <w:sz w:val="24"/>
          <w:szCs w:val="24"/>
          <w:rtl/>
          <w:lang w:bidi="fa-IR"/>
        </w:rPr>
        <w:t>حيطه</w:t>
      </w:r>
      <w:r w:rsidRPr="007E0FCF">
        <w:rPr>
          <w:rFonts w:cs="B Nazanin"/>
          <w:sz w:val="24"/>
          <w:szCs w:val="24"/>
          <w:rtl/>
          <w:lang w:bidi="fa-IR"/>
        </w:rPr>
        <w:t xml:space="preserve"> مهارت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.1 </w:t>
      </w:r>
      <w:r w:rsidRPr="007E0FCF">
        <w:rPr>
          <w:rFonts w:cs="B Nazanin"/>
          <w:sz w:val="24"/>
          <w:szCs w:val="24"/>
          <w:rtl/>
          <w:lang w:bidi="fa-IR"/>
        </w:rPr>
        <w:t>مهارت الزم در جهت گزارش ده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موارد به مقامات مافوق بر اساس سلسله مزاتب سازمان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را پ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دا</w:t>
      </w:r>
      <w:r w:rsidRPr="007E0FCF">
        <w:rPr>
          <w:rFonts w:cs="B Nazanin"/>
          <w:sz w:val="24"/>
          <w:szCs w:val="24"/>
          <w:rtl/>
          <w:lang w:bidi="fa-IR"/>
        </w:rPr>
        <w:t xml:space="preserve"> کند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.2 </w:t>
      </w:r>
      <w:r w:rsidRPr="007E0FCF">
        <w:rPr>
          <w:rFonts w:cs="B Nazanin"/>
          <w:sz w:val="24"/>
          <w:szCs w:val="24"/>
          <w:rtl/>
          <w:lang w:bidi="fa-IR"/>
        </w:rPr>
        <w:t>مهارت الزم برا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ارتباطات و همکار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درون بخش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با کارکنان شاغل در اتاق عمل را کسب م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</w:t>
      </w:r>
      <w:proofErr w:type="gramStart"/>
      <w:r w:rsidRPr="007E0FCF">
        <w:rPr>
          <w:rFonts w:cs="B Nazanin"/>
          <w:sz w:val="24"/>
          <w:szCs w:val="24"/>
          <w:rtl/>
          <w:lang w:bidi="fa-IR"/>
        </w:rPr>
        <w:t>کند</w:t>
      </w:r>
      <w:r w:rsidRPr="007E0FCF">
        <w:rPr>
          <w:rFonts w:cs="B Nazanin"/>
          <w:sz w:val="24"/>
          <w:szCs w:val="24"/>
          <w:lang w:bidi="fa-IR"/>
        </w:rPr>
        <w:t xml:space="preserve"> .</w:t>
      </w:r>
      <w:proofErr w:type="gramEnd"/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.3 </w:t>
      </w:r>
      <w:r w:rsidRPr="007E0FCF">
        <w:rPr>
          <w:rFonts w:cs="B Nazanin"/>
          <w:sz w:val="24"/>
          <w:szCs w:val="24"/>
          <w:rtl/>
          <w:lang w:bidi="fa-IR"/>
        </w:rPr>
        <w:t>مهارت الزم برا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ارتباط و همکار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با سا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ر</w:t>
      </w:r>
      <w:r w:rsidRPr="007E0FCF">
        <w:rPr>
          <w:rFonts w:cs="B Nazanin"/>
          <w:sz w:val="24"/>
          <w:szCs w:val="24"/>
          <w:rtl/>
          <w:lang w:bidi="fa-IR"/>
        </w:rPr>
        <w:t xml:space="preserve"> واحدها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ب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مارستان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را کسب م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کند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.4 </w:t>
      </w:r>
      <w:r w:rsidRPr="007E0FCF">
        <w:rPr>
          <w:rFonts w:cs="B Nazanin"/>
          <w:sz w:val="24"/>
          <w:szCs w:val="24"/>
          <w:rtl/>
          <w:lang w:bidi="fa-IR"/>
        </w:rPr>
        <w:t>مهارت الزم در برنامه نو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س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ماهانه و چ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دمان</w:t>
      </w:r>
      <w:r w:rsidRPr="007E0FCF">
        <w:rPr>
          <w:rFonts w:cs="B Nazanin"/>
          <w:sz w:val="24"/>
          <w:szCs w:val="24"/>
          <w:rtl/>
          <w:lang w:bidi="fa-IR"/>
        </w:rPr>
        <w:t xml:space="preserve"> پرسنل جهت فعال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روزانه کسب م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کند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.5 </w:t>
      </w:r>
      <w:r w:rsidRPr="007E0FCF">
        <w:rPr>
          <w:rFonts w:cs="B Nazanin"/>
          <w:sz w:val="24"/>
          <w:szCs w:val="24"/>
          <w:rtl/>
          <w:lang w:bidi="fa-IR"/>
        </w:rPr>
        <w:t>مهارت الزم در کاهش هز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نه</w:t>
      </w:r>
      <w:r w:rsidRPr="007E0FCF">
        <w:rPr>
          <w:rFonts w:cs="B Nazanin"/>
          <w:sz w:val="24"/>
          <w:szCs w:val="24"/>
          <w:rtl/>
          <w:lang w:bidi="fa-IR"/>
        </w:rPr>
        <w:t xml:space="preserve"> ها و افزا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ش</w:t>
      </w:r>
      <w:r w:rsidRPr="007E0FCF">
        <w:rPr>
          <w:rFonts w:cs="B Nazanin"/>
          <w:sz w:val="24"/>
          <w:szCs w:val="24"/>
          <w:rtl/>
          <w:lang w:bidi="fa-IR"/>
        </w:rPr>
        <w:t xml:space="preserve"> بهره ور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را در اتاق عمل کسب کند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.6 </w:t>
      </w:r>
      <w:r w:rsidRPr="007E0FCF">
        <w:rPr>
          <w:rFonts w:cs="B Nazanin"/>
          <w:sz w:val="24"/>
          <w:szCs w:val="24"/>
          <w:rtl/>
          <w:lang w:bidi="fa-IR"/>
        </w:rPr>
        <w:t>مهارت الزم در مد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خطر در زمان حادثه در اتاق عمل کسب کند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E0FCF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lang w:bidi="fa-IR"/>
        </w:rPr>
        <w:t xml:space="preserve">.7 </w:t>
      </w:r>
      <w:r w:rsidRPr="007E0FCF">
        <w:rPr>
          <w:rFonts w:cs="B Nazanin"/>
          <w:sz w:val="24"/>
          <w:szCs w:val="24"/>
          <w:rtl/>
          <w:lang w:bidi="fa-IR"/>
        </w:rPr>
        <w:t>مهارت الزم در ثبت اطالعات و نگهداشت تجه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زات</w:t>
      </w:r>
      <w:r w:rsidRPr="007E0FCF">
        <w:rPr>
          <w:rFonts w:cs="B Nazanin"/>
          <w:sz w:val="24"/>
          <w:szCs w:val="24"/>
          <w:rtl/>
          <w:lang w:bidi="fa-IR"/>
        </w:rPr>
        <w:t xml:space="preserve"> در اتاق عمل را کسب کند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7E0FCF" w:rsidRPr="007F00E1" w:rsidRDefault="007E0FCF" w:rsidP="007E0FCF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7E0FCF">
        <w:rPr>
          <w:rFonts w:cs="B Nazanin"/>
          <w:sz w:val="24"/>
          <w:szCs w:val="24"/>
          <w:rtl/>
          <w:lang w:bidi="fa-IR"/>
        </w:rPr>
        <w:t>.8 مهارت الزم در مد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ر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ت</w:t>
      </w:r>
      <w:r w:rsidRPr="007E0FCF">
        <w:rPr>
          <w:rFonts w:cs="B Nazanin"/>
          <w:sz w:val="24"/>
          <w:szCs w:val="24"/>
          <w:rtl/>
          <w:lang w:bidi="fa-IR"/>
        </w:rPr>
        <w:t xml:space="preserve"> ا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 w:hint="eastAsia"/>
          <w:sz w:val="24"/>
          <w:szCs w:val="24"/>
          <w:rtl/>
          <w:lang w:bidi="fa-IR"/>
        </w:rPr>
        <w:t>من</w:t>
      </w:r>
      <w:r w:rsidRPr="007E0FCF">
        <w:rPr>
          <w:rFonts w:cs="B Nazanin" w:hint="cs"/>
          <w:sz w:val="24"/>
          <w:szCs w:val="24"/>
          <w:rtl/>
          <w:lang w:bidi="fa-IR"/>
        </w:rPr>
        <w:t>ی</w:t>
      </w:r>
      <w:r w:rsidRPr="007E0FCF">
        <w:rPr>
          <w:rFonts w:cs="B Nazanin"/>
          <w:sz w:val="24"/>
          <w:szCs w:val="24"/>
          <w:rtl/>
          <w:lang w:bidi="fa-IR"/>
        </w:rPr>
        <w:t xml:space="preserve"> و کاهش خطاها در اتاق عمل را کسب کند.</w:t>
      </w: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:rsidTr="00991EDD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58182B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7E0FCF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آشنایی با اهداف دوره و مقررات حاكم بر محیط بخش و اتاق عمل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7E0FCF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نحوه برنامهریزي شیفتهاي كاري و كنترل برنامه روزانه، هفتگی و ماهانه پرسنل</w:t>
            </w:r>
            <w:r>
              <w:t>.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7E0FCF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ظارت و كنترل بر حضور به موقع پرسنل در عمل ها و تقسیم كار میان آنها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7E0FCF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نحوه جایگزینی پرسنل غائب با افراد رزرو و ماهر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7E0FCF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دانشجو نحوه تعیین افراد مناسب براي اسكراب و سیركولر در هر عمل جراحی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7E0FCF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tl/>
              </w:rPr>
              <w:t>نحوه ارزیابی فعالیتهاي پرسنل در هر عمل جراحی</w:t>
            </w: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7E0FCF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</w:t>
      </w:r>
      <w:r w:rsidR="007E0FCF" w:rsidRPr="007E0FCF">
        <w:rPr>
          <w:rFonts w:ascii="Calibri" w:hAnsi="Calibri" w:cs="B Mitra"/>
          <w:b/>
          <w:bCs/>
          <w:rtl/>
        </w:rPr>
        <w:t>رهبر</w:t>
      </w:r>
      <w:r w:rsidR="007E0FCF" w:rsidRPr="007E0FCF">
        <w:rPr>
          <w:rFonts w:ascii="Calibri" w:hAnsi="Calibri" w:cs="B Mitra" w:hint="cs"/>
          <w:b/>
          <w:bCs/>
          <w:rtl/>
        </w:rPr>
        <w:t>ی</w:t>
      </w:r>
      <w:r w:rsidR="007E0FCF" w:rsidRPr="007E0FCF">
        <w:rPr>
          <w:rFonts w:ascii="Calibri" w:hAnsi="Calibri" w:cs="B Mitra"/>
          <w:b/>
          <w:bCs/>
          <w:rtl/>
        </w:rPr>
        <w:t xml:space="preserve"> و مديريت در اتاق عمل از ليال سادات</w:t>
      </w:r>
      <w:r w:rsidR="007E0FCF" w:rsidRPr="007E0FCF">
        <w:rPr>
          <w:rFonts w:ascii="Calibri" w:hAnsi="Calibri" w:cs="B Mitra" w:hint="cs"/>
          <w:b/>
          <w:bCs/>
          <w:rtl/>
        </w:rPr>
        <w:t>ی</w:t>
      </w:r>
      <w:r w:rsidR="007E0FCF" w:rsidRPr="007E0FCF">
        <w:rPr>
          <w:rFonts w:ascii="Calibri" w:hAnsi="Calibri" w:cs="B Mitra"/>
          <w:b/>
          <w:bCs/>
          <w:rtl/>
        </w:rPr>
        <w:t xml:space="preserve"> ،انتشارات جامعه نگر</w:t>
      </w: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7E0FCF" w:rsidRPr="007E0FCF" w:rsidRDefault="007E0FCF" w:rsidP="007E0FCF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E0FCF">
        <w:rPr>
          <w:rFonts w:ascii="Calibri" w:hAnsi="Calibri" w:cs="B Mitra"/>
          <w:b/>
          <w:bCs/>
          <w:rtl/>
        </w:rPr>
        <w:t>بر اساس چک ل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ست</w:t>
      </w:r>
      <w:r w:rsidRPr="007E0FCF">
        <w:rPr>
          <w:rFonts w:ascii="Calibri" w:hAnsi="Calibri" w:cs="B Mitra"/>
          <w:b/>
          <w:bCs/>
          <w:rtl/>
        </w:rPr>
        <w:t xml:space="preserve"> شامل دو بخش )موارد عموم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/>
          <w:b/>
          <w:bCs/>
          <w:rtl/>
        </w:rPr>
        <w:t xml:space="preserve"> و اختصاص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/>
          <w:b/>
          <w:bCs/>
          <w:rtl/>
        </w:rPr>
        <w:t>( صورت م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/>
          <w:b/>
          <w:bCs/>
          <w:rtl/>
        </w:rPr>
        <w:t xml:space="preserve"> پذ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رد</w:t>
      </w:r>
      <w:r w:rsidRPr="007E0FCF">
        <w:rPr>
          <w:rFonts w:cs="B Nazanin"/>
          <w:sz w:val="24"/>
          <w:szCs w:val="24"/>
          <w:lang w:bidi="fa-IR"/>
        </w:rPr>
        <w:t>.</w:t>
      </w:r>
    </w:p>
    <w:p w:rsidR="00D71485" w:rsidRDefault="00D71485" w:rsidP="003063E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7E0FCF" w:rsidRPr="007E0FCF" w:rsidRDefault="007E0FCF" w:rsidP="007E0FCF">
      <w:pPr>
        <w:pStyle w:val="ListParagraph"/>
        <w:numPr>
          <w:ilvl w:val="0"/>
          <w:numId w:val="4"/>
        </w:numPr>
        <w:bidi/>
        <w:rPr>
          <w:rFonts w:ascii="Calibri" w:hAnsi="Calibri" w:cs="B Mitra"/>
          <w:b/>
          <w:bCs/>
          <w:rtl/>
        </w:rPr>
      </w:pPr>
      <w:r w:rsidRPr="007E0FCF">
        <w:rPr>
          <w:rFonts w:ascii="Calibri" w:hAnsi="Calibri" w:cs="B Mitra"/>
          <w:b/>
          <w:bCs/>
          <w:rtl/>
        </w:rPr>
        <w:t>حضور به موقع در بخش )در صورت تاخ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ر</w:t>
      </w:r>
      <w:r w:rsidRPr="007E0FCF">
        <w:rPr>
          <w:rFonts w:ascii="Calibri" w:hAnsi="Calibri" w:cs="B Mitra"/>
          <w:b/>
          <w:bCs/>
          <w:rtl/>
        </w:rPr>
        <w:t xml:space="preserve"> ب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ش</w:t>
      </w:r>
      <w:r w:rsidRPr="007E0FCF">
        <w:rPr>
          <w:rFonts w:ascii="Calibri" w:hAnsi="Calibri" w:cs="B Mitra"/>
          <w:b/>
          <w:bCs/>
          <w:rtl/>
        </w:rPr>
        <w:t xml:space="preserve"> از 10 دق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قه</w:t>
      </w:r>
      <w:r w:rsidRPr="007E0FCF">
        <w:rPr>
          <w:rFonts w:ascii="Calibri" w:hAnsi="Calibri" w:cs="B Mitra"/>
          <w:b/>
          <w:bCs/>
          <w:rtl/>
        </w:rPr>
        <w:t xml:space="preserve"> ، استاد م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/>
          <w:b/>
          <w:bCs/>
          <w:rtl/>
        </w:rPr>
        <w:t xml:space="preserve"> تواند از حضور دانشجو به محل کارآموز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/>
          <w:b/>
          <w:bCs/>
          <w:rtl/>
        </w:rPr>
        <w:t xml:space="preserve"> جلوگ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ر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/>
          <w:b/>
          <w:bCs/>
          <w:rtl/>
        </w:rPr>
        <w:t xml:space="preserve"> نموده و آن</w:t>
      </w:r>
      <w:r>
        <w:rPr>
          <w:rFonts w:ascii="Calibri" w:hAnsi="Calibri" w:cs="B Mitra" w:hint="cs"/>
          <w:b/>
          <w:bCs/>
          <w:rtl/>
        </w:rPr>
        <w:t xml:space="preserve"> </w:t>
      </w:r>
      <w:r w:rsidRPr="007E0FCF">
        <w:rPr>
          <w:rFonts w:ascii="Calibri" w:hAnsi="Calibri" w:cs="B Mitra" w:hint="eastAsia"/>
          <w:b/>
          <w:bCs/>
          <w:rtl/>
        </w:rPr>
        <w:t>روز</w:t>
      </w:r>
      <w:r w:rsidRPr="007E0FCF">
        <w:rPr>
          <w:rFonts w:ascii="Calibri" w:hAnsi="Calibri" w:cs="B Mitra"/>
          <w:b/>
          <w:bCs/>
          <w:rtl/>
        </w:rPr>
        <w:t xml:space="preserve"> را غ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بت</w:t>
      </w:r>
      <w:r w:rsidRPr="007E0FCF">
        <w:rPr>
          <w:rFonts w:ascii="Calibri" w:hAnsi="Calibri" w:cs="B Mitra"/>
          <w:b/>
          <w:bCs/>
          <w:rtl/>
        </w:rPr>
        <w:t xml:space="preserve"> محسوب نما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د</w:t>
      </w:r>
      <w:r w:rsidRPr="007E0FCF">
        <w:rPr>
          <w:rFonts w:ascii="Calibri" w:hAnsi="Calibri" w:cs="B Mitra"/>
          <w:b/>
          <w:bCs/>
        </w:rPr>
        <w:t>(</w:t>
      </w:r>
    </w:p>
    <w:p w:rsidR="007E0FCF" w:rsidRPr="007E0FCF" w:rsidRDefault="007E0FCF" w:rsidP="007E0FCF">
      <w:pPr>
        <w:pStyle w:val="ListParagraph"/>
        <w:numPr>
          <w:ilvl w:val="0"/>
          <w:numId w:val="4"/>
        </w:numPr>
        <w:bidi/>
        <w:rPr>
          <w:rFonts w:ascii="Calibri" w:hAnsi="Calibri" w:cs="B Mitra"/>
          <w:b/>
          <w:bCs/>
          <w:rtl/>
        </w:rPr>
      </w:pPr>
      <w:r w:rsidRPr="007E0FCF">
        <w:rPr>
          <w:rFonts w:ascii="Calibri" w:hAnsi="Calibri" w:cs="B Mitra"/>
          <w:b/>
          <w:bCs/>
          <w:rtl/>
        </w:rPr>
        <w:t>رعا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ت</w:t>
      </w:r>
      <w:r w:rsidRPr="007E0FCF">
        <w:rPr>
          <w:rFonts w:ascii="Calibri" w:hAnsi="Calibri" w:cs="B Mitra"/>
          <w:b/>
          <w:bCs/>
          <w:rtl/>
        </w:rPr>
        <w:t xml:space="preserve"> قوان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ن</w:t>
      </w:r>
      <w:r w:rsidRPr="007E0FCF">
        <w:rPr>
          <w:rFonts w:ascii="Calibri" w:hAnsi="Calibri" w:cs="B Mitra"/>
          <w:b/>
          <w:bCs/>
          <w:rtl/>
        </w:rPr>
        <w:t xml:space="preserve"> مربوط به ظاهر دانشجو در بخش ها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/>
          <w:b/>
          <w:bCs/>
          <w:rtl/>
        </w:rPr>
        <w:t xml:space="preserve"> بال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ن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/>
          <w:b/>
          <w:bCs/>
          <w:rtl/>
        </w:rPr>
        <w:t xml:space="preserve"> و اتاق عمل</w:t>
      </w:r>
      <w:r w:rsidRPr="007E0FCF">
        <w:rPr>
          <w:rFonts w:ascii="Calibri" w:hAnsi="Calibri" w:cs="B Mitra"/>
          <w:b/>
          <w:bCs/>
        </w:rPr>
        <w:t>.</w:t>
      </w:r>
    </w:p>
    <w:p w:rsidR="007E0FCF" w:rsidRDefault="007E0FCF" w:rsidP="007E0FCF">
      <w:pPr>
        <w:pStyle w:val="ListParagraph"/>
        <w:numPr>
          <w:ilvl w:val="0"/>
          <w:numId w:val="4"/>
        </w:numPr>
        <w:bidi/>
        <w:rPr>
          <w:rFonts w:ascii="Calibri" w:hAnsi="Calibri" w:cs="B Mitra"/>
          <w:b/>
          <w:bCs/>
        </w:rPr>
      </w:pPr>
      <w:r w:rsidRPr="007E0FCF">
        <w:rPr>
          <w:rFonts w:ascii="Calibri" w:hAnsi="Calibri" w:cs="B Mitra"/>
          <w:b/>
          <w:bCs/>
          <w:rtl/>
        </w:rPr>
        <w:t>ات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کت</w:t>
      </w:r>
      <w:r w:rsidRPr="007E0FCF">
        <w:rPr>
          <w:rFonts w:ascii="Calibri" w:hAnsi="Calibri" w:cs="B Mitra"/>
          <w:b/>
          <w:bCs/>
          <w:rtl/>
        </w:rPr>
        <w:t xml:space="preserve"> دانشجو</w:t>
      </w:r>
      <w:r w:rsidRPr="007E0FCF">
        <w:rPr>
          <w:rFonts w:ascii="Calibri" w:hAnsi="Calibri" w:cs="B Mitra" w:hint="cs"/>
          <w:b/>
          <w:bCs/>
          <w:rtl/>
        </w:rPr>
        <w:t>ی</w:t>
      </w:r>
      <w:r w:rsidRPr="007E0FCF">
        <w:rPr>
          <w:rFonts w:ascii="Calibri" w:hAnsi="Calibri" w:cs="B Mitra" w:hint="eastAsia"/>
          <w:b/>
          <w:bCs/>
          <w:rtl/>
        </w:rPr>
        <w:t>ان</w:t>
      </w:r>
      <w:r w:rsidRPr="007E0FCF">
        <w:rPr>
          <w:rFonts w:ascii="Calibri" w:hAnsi="Calibri" w:cs="B Mitra"/>
          <w:b/>
          <w:bCs/>
          <w:rtl/>
        </w:rPr>
        <w:t xml:space="preserve"> با آرم دانشگاه </w:t>
      </w: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Pr="00C92FA8" w:rsidRDefault="00C92FA8" w:rsidP="00C92FA8">
      <w:pPr>
        <w:bidi/>
        <w:rPr>
          <w:rFonts w:ascii="Calibri" w:hAnsi="Calibri" w:cs="B Mitra"/>
          <w:b/>
          <w:bCs/>
        </w:rPr>
      </w:pPr>
    </w:p>
    <w:p w:rsidR="000226EF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 xml:space="preserve">شرح وظایف فراگیران در عرصه های آموزشی </w:t>
      </w:r>
      <w:r w:rsidRPr="000226EF">
        <w:rPr>
          <w:rFonts w:ascii="Calibri" w:hAnsi="Calibri" w:cs="B Mitra" w:hint="cs"/>
          <w:sz w:val="24"/>
          <w:szCs w:val="24"/>
          <w:rtl/>
        </w:rPr>
        <w:t xml:space="preserve">(این قسمت بسته به ماهیت دوره </w:t>
      </w:r>
      <w:r w:rsidR="009503B6">
        <w:rPr>
          <w:rFonts w:ascii="Calibri" w:hAnsi="Calibri" w:cs="B Mitra" w:hint="cs"/>
          <w:sz w:val="24"/>
          <w:szCs w:val="24"/>
          <w:rtl/>
        </w:rPr>
        <w:t xml:space="preserve">تدوین شده </w:t>
      </w:r>
      <w:r w:rsidRPr="000226EF">
        <w:rPr>
          <w:rFonts w:ascii="Calibri" w:hAnsi="Calibri" w:cs="B Mitra" w:hint="cs"/>
          <w:sz w:val="24"/>
          <w:szCs w:val="24"/>
          <w:rtl/>
        </w:rPr>
        <w:t>و به تفکیک تکمیل گردد).</w:t>
      </w:r>
    </w:p>
    <w:p w:rsidR="00D33B20" w:rsidRDefault="00123CE1" w:rsidP="002410C5">
      <w:pPr>
        <w:bidi/>
        <w:ind w:left="180"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 وظایف فراگیران در بخش:</w:t>
      </w: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اتاق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عمل</w:t>
      </w:r>
      <w:r w:rsidRPr="000226EF">
        <w:rPr>
          <w:rFonts w:ascii="Calibri" w:hAnsi="Calibri" w:cs="B Mitra"/>
          <w:b/>
          <w:bCs/>
        </w:rPr>
        <w:t>*: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قبل از حضور در محيط باليني، واكسيناسيون هپاتيت خود را كامل نموده باشد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مكانهاي آموزشي باليني مقرر، حضور به موقع داشته باشد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چنانچه نتواند به موقع در محل حاضر شود به مربي خود اطالع دهد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دروس تئوري مورد نياز برنامه را گذرانده باشد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محلهاي كارآموزي شركت كرده و دانش عملكردي در مورد وسايل و تجهيزات و تكنيکهايي كه در آن محل انجام ميشود كسب كند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قبل از اتمام هر نيمسال تحصيلي به اهداف باليني مورد نياز دست يابد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كليه ساعات كارآموزي خود را قبل از شروع نيمسال بعد به اتمام برساند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ارزشيابي باليني رضايتبخش از پرسنل واحد كارآموزي و مربي كسب نمايد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ساعات كارآموزي و به ويژه هنگام كار با بيمار مسائل حرفهاي را رعايت نمايد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قادر باشد به طور مناسب با بيماران رابطه برقرار كند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/>
          <w:b/>
          <w:bCs/>
        </w:rPr>
        <w:t xml:space="preserve">1 </w:t>
      </w:r>
      <w:r>
        <w:rPr>
          <w:rFonts w:ascii="Calibri" w:hAnsi="Calibri" w:cs="B Mitra" w:hint="cs"/>
          <w:b/>
          <w:bCs/>
          <w:rtl/>
        </w:rPr>
        <w:t>قادر باشد با ساير دانشجويان و پرسنل ارتباط برقرار كرده و كار نمايد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بدون اجازه محل كارآموزي را ترك نكند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اتاق عمل تلفن همراه نداشته باشد و در صورتي كه منتظر يک پيام فوري است ميتواند تلفن خود را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وضعيت بي صدا قرار دهد و براي صحبت از مربي اجازه گرفته و ترجيحا در محيط خارج از اتاق عمل صحبت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كوتاه خود را انجام داده و سريعا به اتاق عمل بازگردد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موها بايستي كامالً زير كاله يا مقنعه پوشيده شود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ناخنها بايستي كوتاه و تميز باشد استفاده از ناخن مصنوعي و الك ناخن ممنوع است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lastRenderedPageBreak/>
        <w:t>اتيكت خوانا داشته باشند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مواد و وسايل آرايشي در اتاق عمل ممنوع است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لوسيون، عطر و غيره بعد از شيو صورت مجاز نيست، زيرا بسياري از بيماران به اين مواد حساسيت دارند و در برخي افراد حالت تهوع ايجاد ميكند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جواهرات نبايد با انجام وظايف فرد تداخل داشته باشد. استفاده از انگشتر، ساعت و دستنبد و يا هر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وسيلهاي كه مانعي براي اسكراب دستها باشد ممنوع است. مگر در نواحي كه نياز به اسكراب ندارد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گوشواره و زنجير گردن براي آقايان ممنوع است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جواهراتي كه نياز به سوراخ نمودن محل دارند )مانند بيني و...( ممنوع است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بيمارستان و دانشكده جوابگوي گم شدن جواهرات و ساير وسايل دانشجو در اتاق عمل نميباشد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بهترين حالت اين است كه دانشجو اينگونه وسايل را همراه خود نياورد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جويدن آدامس در هيچ كجاي اتاق عمل مجاز نميباشد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مصرف سيگار در هيچ كجاي اتاق عمل مجاز نميباشد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چنانچه بيمارستان</w:t>
      </w:r>
      <w:r>
        <w:rPr>
          <w:rFonts w:ascii="Calibri" w:hAnsi="Calibri" w:cs="B Mitra"/>
          <w:b/>
          <w:bCs/>
        </w:rPr>
        <w:t xml:space="preserve"> Badges Ray-X </w:t>
      </w:r>
      <w:r>
        <w:rPr>
          <w:rFonts w:ascii="Calibri" w:hAnsi="Calibri" w:cs="B Mitra" w:hint="cs"/>
          <w:b/>
          <w:bCs/>
          <w:rtl/>
        </w:rPr>
        <w:t>در اختيار دانشجو قرار دهد بايد در كليه زمانها آن را به همراه داشته باشد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طول پروسيجر جراحي و در فيلد استريل، استفاده از شكالت و ساير خوراكيها ممنوع است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دانشجويان موظفند در اتاق عمل و هر جايي كه امكان تماس با مايعات بدن بيماران وجود دارد )مانند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/>
          <w:b/>
          <w:bCs/>
        </w:rPr>
        <w:t xml:space="preserve">CSR </w:t>
      </w:r>
      <w:r>
        <w:rPr>
          <w:rFonts w:ascii="Calibri" w:hAnsi="Calibri" w:cs="B Mitra" w:hint="cs"/>
          <w:b/>
          <w:bCs/>
          <w:rtl/>
          <w:lang w:bidi="fa-IR"/>
        </w:rPr>
        <w:t xml:space="preserve">در </w:t>
      </w:r>
      <w:r>
        <w:rPr>
          <w:rFonts w:ascii="Calibri" w:hAnsi="Calibri" w:cs="B Mitra" w:hint="cs"/>
          <w:b/>
          <w:bCs/>
          <w:rtl/>
        </w:rPr>
        <w:t>و محل تميز كردن وسايل آلوده از عينک محافظ استفاده كنند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صرف نظر از تشخيص بيمار، كليه تجهيزات براي هر بيمار تميز و ضدعفوني شود</w:t>
      </w:r>
      <w:r>
        <w:rPr>
          <w:rFonts w:ascii="Calibri" w:hAnsi="Calibri" w:cs="B Mitra"/>
          <w:b/>
          <w:bCs/>
        </w:rPr>
        <w:t>.</w:t>
      </w:r>
    </w:p>
    <w:p w:rsidR="00A04A1A" w:rsidRDefault="00A04A1A" w:rsidP="00A04A1A">
      <w:pPr>
        <w:pStyle w:val="ListParagraph"/>
        <w:numPr>
          <w:ilvl w:val="0"/>
          <w:numId w:val="5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قبل و بعد از هر تماس با بيمار شستشوي مناسب دست انجام دهد.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کنفرانس‌ها</w:t>
      </w:r>
      <w:r w:rsidRPr="000226EF">
        <w:rPr>
          <w:rFonts w:ascii="Calibri" w:hAnsi="Calibri" w:cs="B Mitra"/>
          <w:b/>
          <w:bCs/>
        </w:rPr>
        <w:t>:</w:t>
      </w:r>
    </w:p>
    <w:p w:rsidR="002410C5" w:rsidRDefault="002410C5" w:rsidP="002410C5">
      <w:pPr>
        <w:bidi/>
        <w:rPr>
          <w:rFonts w:ascii="Calibri" w:hAnsi="Calibri" w:cs="B Mitra" w:hint="cs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ارائه کنفرانس ها در زمان مقرر .</w:t>
      </w:r>
    </w:p>
    <w:p w:rsidR="002410C5" w:rsidRDefault="002410C5" w:rsidP="002410C5">
      <w:pPr>
        <w:bidi/>
        <w:rPr>
          <w:rFonts w:ascii="Calibri" w:hAnsi="Calibri" w:cs="B Mitra" w:hint="cs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ارائه تکالیف داده شده به دانشجویان </w:t>
      </w:r>
    </w:p>
    <w:p w:rsidR="00680A0F" w:rsidRDefault="00680A0F" w:rsidP="00680A0F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:rsidR="00680A0F" w:rsidRDefault="00680A0F" w:rsidP="00680A0F">
      <w:pPr>
        <w:pStyle w:val="ListParagraph"/>
        <w:numPr>
          <w:ilvl w:val="0"/>
          <w:numId w:val="6"/>
        </w:numPr>
        <w:bidi/>
        <w:spacing w:after="0" w:line="256" w:lineRule="auto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680A0F" w:rsidRDefault="00680A0F" w:rsidP="00680A0F">
      <w:pPr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680A0F" w:rsidRDefault="00680A0F" w:rsidP="00680A0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الف) تکوینی (ارزشیابی‌های حین دوره)                 </w:t>
      </w:r>
    </w:p>
    <w:p w:rsidR="00680A0F" w:rsidRDefault="00680A0F" w:rsidP="00680A0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کنفرانس ها </w:t>
      </w:r>
    </w:p>
    <w:p w:rsidR="00680A0F" w:rsidRDefault="00680A0F" w:rsidP="00680A0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:rsidR="00680A0F" w:rsidRDefault="00680A0F" w:rsidP="00680A0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:rsidR="00680A0F" w:rsidRDefault="00680A0F" w:rsidP="00680A0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مهارت دانشجو در حیطه اتاق عمل                                                                                      </w:t>
      </w:r>
    </w:p>
    <w:p w:rsidR="00680A0F" w:rsidRDefault="00680A0F" w:rsidP="00680A0F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ب) تراکمی (ارزشیابی‌های پایان دوره)      </w:t>
      </w:r>
    </w:p>
    <w:p w:rsidR="00680A0F" w:rsidRDefault="00680A0F" w:rsidP="00680A0F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امتحان پایان دوره </w:t>
      </w:r>
    </w:p>
    <w:p w:rsidR="00680A0F" w:rsidRDefault="00680A0F" w:rsidP="00680A0F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ارزشیابی عملکردی دانشجو                                   </w:t>
      </w:r>
    </w:p>
    <w:p w:rsidR="00680A0F" w:rsidRDefault="00680A0F" w:rsidP="00680A0F">
      <w:pPr>
        <w:pStyle w:val="ListParagraph"/>
        <w:numPr>
          <w:ilvl w:val="0"/>
          <w:numId w:val="7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680A0F" w:rsidRDefault="00680A0F" w:rsidP="00680A0F">
      <w:p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حضور به موقع در کاراموزی</w:t>
      </w:r>
    </w:p>
    <w:p w:rsidR="00680A0F" w:rsidRDefault="00680A0F" w:rsidP="00680A0F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قوانین و پوشش اسلامی </w:t>
      </w:r>
    </w:p>
    <w:p w:rsidR="00680A0F" w:rsidRDefault="00680A0F" w:rsidP="00680A0F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أصول </w:t>
      </w:r>
      <w:r>
        <w:rPr>
          <w:rFonts w:ascii="Calibri" w:hAnsi="Calibri" w:cs="B Mitra" w:hint="cs"/>
          <w:b/>
          <w:bCs/>
          <w:rtl/>
          <w:lang w:bidi="fa-IR"/>
        </w:rPr>
        <w:t>کار</w:t>
      </w:r>
      <w:r>
        <w:rPr>
          <w:rFonts w:ascii="Calibri" w:hAnsi="Calibri" w:cs="B Mitra" w:hint="cs"/>
          <w:b/>
          <w:bCs/>
          <w:rtl/>
        </w:rPr>
        <w:t xml:space="preserve"> در اتاق عمل </w:t>
      </w:r>
    </w:p>
    <w:p w:rsidR="00680A0F" w:rsidRDefault="00680A0F" w:rsidP="00680A0F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انجام فعالیت های سپرده شده به دانشجو</w:t>
      </w:r>
    </w:p>
    <w:p w:rsidR="00680A0F" w:rsidRDefault="00680A0F" w:rsidP="00680A0F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رعایت قوانین پوشش در مناطق نیمه محدود و محدود</w:t>
      </w:r>
    </w:p>
    <w:p w:rsidR="00680A0F" w:rsidRDefault="00680A0F" w:rsidP="00680A0F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ممنوعیت استفاده از تلفن همراه تا اتمام شیفت</w:t>
      </w:r>
    </w:p>
    <w:p w:rsidR="00680A0F" w:rsidRDefault="00680A0F" w:rsidP="00680A0F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تکمیل لاگ بوک الکترونیک پایان هر شیفت</w:t>
      </w:r>
    </w:p>
    <w:p w:rsidR="00680A0F" w:rsidRDefault="00680A0F" w:rsidP="00680A0F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عدم خروج از اتاق عمل بدون هماهنگی مربی 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2410C5" w:rsidRDefault="002410C5" w:rsidP="002410C5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D33B20" w:rsidRDefault="00123CE1" w:rsidP="00750879">
      <w:pPr>
        <w:bidi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مرکز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مهارت‌های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بالینی</w:t>
      </w:r>
      <w:r w:rsidRPr="000226EF">
        <w:rPr>
          <w:rFonts w:ascii="Calibri" w:hAnsi="Calibri" w:cs="B Mitra"/>
          <w:b/>
          <w:bCs/>
          <w:rtl/>
        </w:rPr>
        <w:t>*:</w:t>
      </w: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750879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tbl>
      <w:tblPr>
        <w:tblStyle w:val="TableGrid"/>
        <w:tblpPr w:leftFromText="180" w:rightFromText="180" w:vertAnchor="text" w:horzAnchor="margin" w:tblpY="243"/>
        <w:tblW w:w="0" w:type="auto"/>
        <w:tblLayout w:type="fixed"/>
        <w:tblLook w:val="04A0" w:firstRow="1" w:lastRow="0" w:firstColumn="1" w:lastColumn="0" w:noHBand="0" w:noVBand="1"/>
      </w:tblPr>
      <w:tblGrid>
        <w:gridCol w:w="2358"/>
        <w:gridCol w:w="2412"/>
        <w:gridCol w:w="2250"/>
        <w:gridCol w:w="1278"/>
        <w:gridCol w:w="450"/>
      </w:tblGrid>
      <w:tr w:rsidR="00750879" w:rsidRPr="00C93878" w:rsidTr="00F43FA2">
        <w:trPr>
          <w:trHeight w:val="431"/>
        </w:trPr>
        <w:tc>
          <w:tcPr>
            <w:tcW w:w="23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0CECE" w:themeFill="background2" w:themeFillShade="E6"/>
          </w:tcPr>
          <w:p w:rsidR="00750879" w:rsidRPr="00750879" w:rsidRDefault="00750879" w:rsidP="00750879">
            <w:pPr>
              <w:pStyle w:val="ListParagraph"/>
              <w:numPr>
                <w:ilvl w:val="0"/>
                <w:numId w:val="3"/>
              </w:numPr>
              <w:tabs>
                <w:tab w:val="center" w:pos="4680"/>
                <w:tab w:val="right" w:pos="9360"/>
              </w:tabs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750879">
              <w:rPr>
                <w:rFonts w:cs="B Nazanin"/>
                <w:sz w:val="20"/>
                <w:szCs w:val="20"/>
                <w:rtl/>
                <w:lang w:bidi="fa-IR"/>
              </w:rPr>
              <w:t xml:space="preserve">۵ هفته </w:t>
            </w:r>
            <w:r w:rsidRPr="00750879">
              <w:rPr>
                <w:rFonts w:cs="B Nazanin" w:hint="cs"/>
                <w:sz w:val="20"/>
                <w:szCs w:val="20"/>
                <w:rtl/>
                <w:lang w:bidi="fa-IR"/>
              </w:rPr>
              <w:t>س</w:t>
            </w:r>
            <w:r w:rsidRPr="00750879">
              <w:rPr>
                <w:rFonts w:cs="B Nazanin"/>
                <w:sz w:val="20"/>
                <w:szCs w:val="20"/>
                <w:rtl/>
                <w:lang w:bidi="fa-IR"/>
              </w:rPr>
              <w:t>وم</w:t>
            </w:r>
          </w:p>
        </w:tc>
        <w:tc>
          <w:tcPr>
            <w:tcW w:w="24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750879" w:rsidRPr="00C93878" w:rsidRDefault="00750879" w:rsidP="00F43FA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۵ هفته دوم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750879" w:rsidRPr="00C93878" w:rsidRDefault="00750879" w:rsidP="00F43FA2">
            <w:pPr>
              <w:jc w:val="center"/>
              <w:rPr>
                <w:rFonts w:cs="B Nazanin"/>
                <w:sz w:val="20"/>
                <w:szCs w:val="20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۵ هفته اول</w:t>
            </w:r>
          </w:p>
        </w:tc>
        <w:tc>
          <w:tcPr>
            <w:tcW w:w="172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750879" w:rsidRPr="00C93878" w:rsidRDefault="00750879" w:rsidP="00F43FA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750879" w:rsidRPr="00C93878" w:rsidTr="00F43FA2">
        <w:trPr>
          <w:trHeight w:val="458"/>
        </w:trPr>
        <w:tc>
          <w:tcPr>
            <w:tcW w:w="23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750879" w:rsidRPr="00C93878" w:rsidRDefault="00750879" w:rsidP="00F43FA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41BCD">
              <w:rPr>
                <w:rFonts w:cs="B Nazanin"/>
                <w:sz w:val="20"/>
                <w:szCs w:val="20"/>
                <w:rtl/>
                <w:lang w:bidi="fa-IR"/>
              </w:rPr>
              <w:t>13/2/04</w:t>
            </w:r>
            <w:r w:rsidRPr="00041BCD">
              <w:rPr>
                <w:rFonts w:cs="B Nazanin"/>
                <w:sz w:val="20"/>
                <w:szCs w:val="20"/>
                <w:rtl/>
                <w:lang w:bidi="fa-IR"/>
              </w:rPr>
              <w:tab/>
            </w:r>
          </w:p>
        </w:tc>
        <w:tc>
          <w:tcPr>
            <w:tcW w:w="24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50879" w:rsidRPr="00C93878" w:rsidRDefault="00750879" w:rsidP="00F43FA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41BCD">
              <w:rPr>
                <w:rFonts w:cs="B Nazanin"/>
                <w:sz w:val="20"/>
                <w:szCs w:val="20"/>
                <w:rtl/>
                <w:lang w:bidi="fa-IR"/>
              </w:rPr>
              <w:t>25/12/03</w:t>
            </w:r>
            <w:r w:rsidRPr="00041BCD">
              <w:rPr>
                <w:rFonts w:cs="B Nazanin"/>
                <w:sz w:val="20"/>
                <w:szCs w:val="20"/>
                <w:rtl/>
                <w:lang w:bidi="fa-IR"/>
              </w:rPr>
              <w:tab/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50879" w:rsidRPr="00C93878" w:rsidRDefault="00750879" w:rsidP="00F43FA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041BCD">
              <w:rPr>
                <w:rFonts w:cs="B Nazanin"/>
                <w:sz w:val="20"/>
                <w:szCs w:val="20"/>
                <w:rtl/>
                <w:lang w:bidi="fa-IR"/>
              </w:rPr>
              <w:t>20/11/03</w:t>
            </w:r>
          </w:p>
        </w:tc>
        <w:tc>
          <w:tcPr>
            <w:tcW w:w="172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750879" w:rsidRPr="00C93878" w:rsidRDefault="00750879" w:rsidP="00F43FA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750879" w:rsidRPr="00C93878" w:rsidTr="00F43FA2">
        <w:trPr>
          <w:trHeight w:val="329"/>
        </w:trPr>
        <w:tc>
          <w:tcPr>
            <w:tcW w:w="23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50879" w:rsidRPr="00C93878" w:rsidRDefault="00750879" w:rsidP="00F43FA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مدیریت بخش (خانم جعفری)</w:t>
            </w:r>
          </w:p>
        </w:tc>
        <w:tc>
          <w:tcPr>
            <w:tcW w:w="2412" w:type="dxa"/>
            <w:tcBorders>
              <w:left w:val="single" w:sz="18" w:space="0" w:color="auto"/>
              <w:right w:val="single" w:sz="18" w:space="0" w:color="auto"/>
            </w:tcBorders>
          </w:tcPr>
          <w:p w:rsidR="00750879" w:rsidRPr="00C93878" w:rsidRDefault="00750879" w:rsidP="00F43FA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مدیریت بخش (خانم جعفری)</w:t>
            </w:r>
          </w:p>
        </w:tc>
        <w:tc>
          <w:tcPr>
            <w:tcW w:w="2250" w:type="dxa"/>
            <w:tcBorders>
              <w:left w:val="single" w:sz="18" w:space="0" w:color="auto"/>
              <w:right w:val="single" w:sz="18" w:space="0" w:color="auto"/>
            </w:tcBorders>
          </w:tcPr>
          <w:p w:rsidR="00750879" w:rsidRPr="00C93878" w:rsidRDefault="00750879" w:rsidP="00F43FA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مدیریت بخش(خانم جعفری)</w:t>
            </w:r>
          </w:p>
        </w:tc>
        <w:tc>
          <w:tcPr>
            <w:tcW w:w="1278" w:type="dxa"/>
            <w:tcBorders>
              <w:left w:val="single" w:sz="18" w:space="0" w:color="auto"/>
              <w:right w:val="single" w:sz="18" w:space="0" w:color="auto"/>
            </w:tcBorders>
          </w:tcPr>
          <w:p w:rsidR="00750879" w:rsidRPr="00C93878" w:rsidRDefault="00750879" w:rsidP="00F43FA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شنبه صبح</w:t>
            </w: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750879" w:rsidRPr="00C93878" w:rsidRDefault="00750879" w:rsidP="00F43FA2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750879" w:rsidRPr="00C93878" w:rsidTr="00F43FA2">
        <w:trPr>
          <w:trHeight w:val="329"/>
        </w:trPr>
        <w:tc>
          <w:tcPr>
            <w:tcW w:w="23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50879" w:rsidRDefault="00750879" w:rsidP="00F43FA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50879" w:rsidRDefault="00750879" w:rsidP="00F43FA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مدیریت اتاق عمل (آقای نبیان)</w:t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50879" w:rsidRDefault="00750879" w:rsidP="00F43FA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50879" w:rsidRDefault="00750879" w:rsidP="00F43FA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چهارشنبه صبح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50879" w:rsidRPr="00C93878" w:rsidRDefault="00750879" w:rsidP="00F43FA2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</w:p>
        </w:tc>
      </w:tr>
    </w:tbl>
    <w:p w:rsidR="00750879" w:rsidRPr="00D9493D" w:rsidRDefault="00750879" w:rsidP="00750879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818"/>
        <w:tblW w:w="0" w:type="auto"/>
        <w:tblLook w:val="04A0" w:firstRow="1" w:lastRow="0" w:firstColumn="1" w:lastColumn="0" w:noHBand="0" w:noVBand="1"/>
      </w:tblPr>
      <w:tblGrid>
        <w:gridCol w:w="1384"/>
        <w:gridCol w:w="1344"/>
      </w:tblGrid>
      <w:tr w:rsidR="00750879" w:rsidRPr="00C93878" w:rsidTr="00750879">
        <w:trPr>
          <w:trHeight w:val="283"/>
        </w:trPr>
        <w:tc>
          <w:tcPr>
            <w:tcW w:w="272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750879" w:rsidRPr="00C93878" w:rsidRDefault="00750879" w:rsidP="00750879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750879" w:rsidRPr="00C93878" w:rsidTr="00750879">
        <w:trPr>
          <w:trHeight w:val="449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50879" w:rsidRPr="00C93878" w:rsidRDefault="00750879" w:rsidP="0075087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رعنا شرافتی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50879" w:rsidRPr="00C93878" w:rsidRDefault="00750879" w:rsidP="0075087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مهدی شیخی</w:t>
            </w:r>
          </w:p>
        </w:tc>
      </w:tr>
      <w:tr w:rsidR="00750879" w:rsidRPr="00C93878" w:rsidTr="00750879">
        <w:trPr>
          <w:trHeight w:val="407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750879" w:rsidRPr="00C93878" w:rsidRDefault="00750879" w:rsidP="0075087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شقایق فدایی</w:t>
            </w:r>
          </w:p>
        </w:tc>
        <w:tc>
          <w:tcPr>
            <w:tcW w:w="1344" w:type="dxa"/>
            <w:tcBorders>
              <w:left w:val="single" w:sz="18" w:space="0" w:color="auto"/>
              <w:right w:val="single" w:sz="18" w:space="0" w:color="auto"/>
            </w:tcBorders>
          </w:tcPr>
          <w:p w:rsidR="00750879" w:rsidRPr="00C93878" w:rsidRDefault="00750879" w:rsidP="0075087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فائزه صادقی</w:t>
            </w:r>
          </w:p>
        </w:tc>
      </w:tr>
      <w:tr w:rsidR="00750879" w:rsidRPr="00C93878" w:rsidTr="00750879">
        <w:trPr>
          <w:trHeight w:val="503"/>
        </w:trPr>
        <w:tc>
          <w:tcPr>
            <w:tcW w:w="13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50879" w:rsidRPr="00C93878" w:rsidRDefault="00750879" w:rsidP="0075087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فاطمه کیانی فر</w:t>
            </w:r>
          </w:p>
        </w:tc>
        <w:tc>
          <w:tcPr>
            <w:tcW w:w="13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50879" w:rsidRPr="00C93878" w:rsidRDefault="00750879" w:rsidP="0075087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فاطمه </w:t>
            </w: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علیدوستی</w:t>
            </w:r>
          </w:p>
        </w:tc>
      </w:tr>
    </w:tbl>
    <w:p w:rsidR="00750879" w:rsidRDefault="00750879" w:rsidP="00750879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750879" w:rsidRDefault="00750879" w:rsidP="00750879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750879" w:rsidRDefault="00750879" w:rsidP="00750879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750879" w:rsidRDefault="00750879" w:rsidP="00750879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750879" w:rsidRDefault="00750879" w:rsidP="00750879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750879" w:rsidRPr="00750879" w:rsidRDefault="00750879" w:rsidP="00750879">
      <w:pPr>
        <w:bidi/>
        <w:rPr>
          <w:rFonts w:ascii="Calibri" w:hAnsi="Calibri" w:cs="B Mitra"/>
          <w:b/>
          <w:bCs/>
          <w:rtl/>
        </w:rPr>
      </w:pPr>
    </w:p>
    <w:p w:rsidR="00390DC3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975" w:rsidRDefault="00D83975" w:rsidP="00F15CD5">
      <w:pPr>
        <w:spacing w:after="0" w:line="240" w:lineRule="auto"/>
      </w:pPr>
      <w:r>
        <w:separator/>
      </w:r>
    </w:p>
  </w:endnote>
  <w:endnote w:type="continuationSeparator" w:id="0">
    <w:p w:rsidR="00D83975" w:rsidRDefault="00D83975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0C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975" w:rsidRDefault="00D83975" w:rsidP="00F15CD5">
      <w:pPr>
        <w:spacing w:after="0" w:line="240" w:lineRule="auto"/>
      </w:pPr>
      <w:r>
        <w:separator/>
      </w:r>
    </w:p>
  </w:footnote>
  <w:footnote w:type="continuationSeparator" w:id="0">
    <w:p w:rsidR="00D83975" w:rsidRDefault="00D83975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5B6E"/>
    <w:multiLevelType w:val="hybridMultilevel"/>
    <w:tmpl w:val="9632A76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0C1374B"/>
    <w:multiLevelType w:val="hybridMultilevel"/>
    <w:tmpl w:val="D6E24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0660C5"/>
    <w:rsid w:val="00123CE1"/>
    <w:rsid w:val="002410C5"/>
    <w:rsid w:val="00261B7A"/>
    <w:rsid w:val="003063E8"/>
    <w:rsid w:val="00390DC3"/>
    <w:rsid w:val="00391BB5"/>
    <w:rsid w:val="003B0108"/>
    <w:rsid w:val="00662961"/>
    <w:rsid w:val="00680A0F"/>
    <w:rsid w:val="006A45A1"/>
    <w:rsid w:val="00732B42"/>
    <w:rsid w:val="00737FF2"/>
    <w:rsid w:val="00750879"/>
    <w:rsid w:val="00762706"/>
    <w:rsid w:val="007B494D"/>
    <w:rsid w:val="007B4ABB"/>
    <w:rsid w:val="007E0FCF"/>
    <w:rsid w:val="007F00E1"/>
    <w:rsid w:val="00850094"/>
    <w:rsid w:val="00926E5D"/>
    <w:rsid w:val="009503B6"/>
    <w:rsid w:val="00991EDD"/>
    <w:rsid w:val="00A04A1A"/>
    <w:rsid w:val="00B2704A"/>
    <w:rsid w:val="00B3058C"/>
    <w:rsid w:val="00B35ACD"/>
    <w:rsid w:val="00BE2C30"/>
    <w:rsid w:val="00C017B0"/>
    <w:rsid w:val="00C24F2F"/>
    <w:rsid w:val="00C30022"/>
    <w:rsid w:val="00C50D15"/>
    <w:rsid w:val="00C73F08"/>
    <w:rsid w:val="00C92FA8"/>
    <w:rsid w:val="00CD10E3"/>
    <w:rsid w:val="00CD6B9C"/>
    <w:rsid w:val="00D33B20"/>
    <w:rsid w:val="00D710E9"/>
    <w:rsid w:val="00D71485"/>
    <w:rsid w:val="00D821FF"/>
    <w:rsid w:val="00D83975"/>
    <w:rsid w:val="00E16A5B"/>
    <w:rsid w:val="00E25523"/>
    <w:rsid w:val="00E44106"/>
    <w:rsid w:val="00EE6EF3"/>
    <w:rsid w:val="00F15CD5"/>
    <w:rsid w:val="00F44ECA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0EE76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14</cp:revision>
  <dcterms:created xsi:type="dcterms:W3CDTF">2024-10-23T08:41:00Z</dcterms:created>
  <dcterms:modified xsi:type="dcterms:W3CDTF">2025-03-12T08:36:00Z</dcterms:modified>
</cp:coreProperties>
</file>